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73" w:rsidRPr="00C43B8D" w:rsidRDefault="00873F73" w:rsidP="00873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3B8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73F73" w:rsidRPr="00C43B8D" w:rsidRDefault="00873F73" w:rsidP="00873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73F73" w:rsidRPr="00C43B8D" w:rsidRDefault="00873F73" w:rsidP="00873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 – </w:t>
      </w:r>
      <w:r w:rsidRPr="00C43B8D">
        <w:rPr>
          <w:rFonts w:ascii="Times New Roman" w:hAnsi="Times New Roman" w:cs="Times New Roman"/>
          <w:sz w:val="28"/>
          <w:szCs w:val="28"/>
        </w:rPr>
        <w:t xml:space="preserve">МАНСИЙСКИЙ АВТОНОМНЫЙ ОКРУГ – ЮГРА </w:t>
      </w:r>
    </w:p>
    <w:p w:rsidR="00873F73" w:rsidRPr="00C43B8D" w:rsidRDefault="00873F73" w:rsidP="00873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3B8D">
        <w:rPr>
          <w:rFonts w:ascii="Times New Roman" w:hAnsi="Times New Roman" w:cs="Times New Roman"/>
          <w:sz w:val="28"/>
          <w:szCs w:val="28"/>
        </w:rPr>
        <w:t>(Тюменская область)</w:t>
      </w:r>
    </w:p>
    <w:p w:rsidR="00873F73" w:rsidRPr="00C43B8D" w:rsidRDefault="00873F73" w:rsidP="00873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73F73" w:rsidRPr="00C43B8D" w:rsidRDefault="00873F73" w:rsidP="00873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3B8D">
        <w:rPr>
          <w:rFonts w:ascii="Times New Roman" w:hAnsi="Times New Roman" w:cs="Times New Roman"/>
          <w:sz w:val="28"/>
          <w:szCs w:val="28"/>
        </w:rPr>
        <w:t>МУНИЦИПАЛЬНОЕ ОБРАЗОВАНИЕ – 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F73" w:rsidRPr="00C43B8D" w:rsidRDefault="00873F73" w:rsidP="00873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3B8D">
        <w:rPr>
          <w:rFonts w:ascii="Times New Roman" w:hAnsi="Times New Roman" w:cs="Times New Roman"/>
          <w:sz w:val="28"/>
          <w:szCs w:val="28"/>
        </w:rPr>
        <w:t>ГОРОД ЮГОРСК</w:t>
      </w:r>
    </w:p>
    <w:p w:rsidR="00873F73" w:rsidRDefault="00873F73" w:rsidP="00873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F73" w:rsidRDefault="00873F73" w:rsidP="00873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F73" w:rsidRPr="00C43B8D" w:rsidRDefault="00873F73" w:rsidP="00873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39AE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Pr="008139A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МиГ</w:t>
      </w:r>
      <w:r w:rsidRPr="008139AE">
        <w:rPr>
          <w:rFonts w:ascii="Times New Roman" w:hAnsi="Times New Roman" w:cs="Times New Roman"/>
          <w:sz w:val="28"/>
          <w:szCs w:val="28"/>
        </w:rPr>
        <w:t>»</w:t>
      </w:r>
    </w:p>
    <w:p w:rsidR="00873F73" w:rsidRPr="00C43B8D" w:rsidRDefault="00873F73" w:rsidP="00873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73F73" w:rsidRPr="00C43B8D" w:rsidRDefault="00873F73" w:rsidP="00873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73F73" w:rsidRPr="00C43B8D" w:rsidRDefault="00873F73" w:rsidP="00873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73F73" w:rsidRPr="00C43B8D" w:rsidRDefault="00873F73" w:rsidP="00873F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B8D">
        <w:rPr>
          <w:rFonts w:ascii="Times New Roman" w:hAnsi="Times New Roman" w:cs="Times New Roman"/>
          <w:b/>
          <w:sz w:val="28"/>
          <w:szCs w:val="28"/>
        </w:rPr>
        <w:t xml:space="preserve">Отчет о выполнении муниципального задания </w:t>
      </w:r>
    </w:p>
    <w:p w:rsidR="00873F73" w:rsidRPr="00C43B8D" w:rsidRDefault="00873F73" w:rsidP="00873F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B8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1 квартал  2014 год</w:t>
      </w:r>
    </w:p>
    <w:p w:rsidR="00873F73" w:rsidRDefault="00873F73" w:rsidP="00873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F73" w:rsidRDefault="00873F73" w:rsidP="00873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F73" w:rsidRPr="006C35D0" w:rsidRDefault="00873F73" w:rsidP="00873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F73" w:rsidRPr="00856DAF" w:rsidRDefault="00873F73" w:rsidP="00873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F73" w:rsidRDefault="00873F73" w:rsidP="00873F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F73" w:rsidRPr="00C43B8D" w:rsidRDefault="00873F73" w:rsidP="00873F7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C43B8D">
        <w:rPr>
          <w:rFonts w:ascii="Times New Roman" w:hAnsi="Times New Roman" w:cs="Times New Roman"/>
          <w:sz w:val="24"/>
          <w:szCs w:val="24"/>
        </w:rPr>
        <w:t>Отчет принят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873F73" w:rsidRPr="00C43B8D" w:rsidRDefault="00873F73" w:rsidP="00873F7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C43B8D">
        <w:rPr>
          <w:rFonts w:ascii="Times New Roman" w:hAnsi="Times New Roman" w:cs="Times New Roman"/>
          <w:sz w:val="24"/>
          <w:szCs w:val="24"/>
        </w:rPr>
        <w:t>«____»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43B8D">
        <w:rPr>
          <w:rFonts w:ascii="Times New Roman" w:hAnsi="Times New Roman" w:cs="Times New Roman"/>
          <w:sz w:val="24"/>
          <w:szCs w:val="24"/>
        </w:rPr>
        <w:t>__________201</w:t>
      </w:r>
      <w:r w:rsidR="008E5353">
        <w:rPr>
          <w:rFonts w:ascii="Times New Roman" w:hAnsi="Times New Roman" w:cs="Times New Roman"/>
          <w:sz w:val="24"/>
          <w:szCs w:val="24"/>
        </w:rPr>
        <w:t>4</w:t>
      </w:r>
      <w:r w:rsidRPr="00C43B8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C43B8D">
        <w:rPr>
          <w:rFonts w:ascii="Times New Roman" w:hAnsi="Times New Roman" w:cs="Times New Roman"/>
          <w:sz w:val="24"/>
          <w:szCs w:val="24"/>
        </w:rPr>
        <w:t>«____»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43B8D">
        <w:rPr>
          <w:rFonts w:ascii="Times New Roman" w:hAnsi="Times New Roman" w:cs="Times New Roman"/>
          <w:sz w:val="24"/>
          <w:szCs w:val="24"/>
        </w:rPr>
        <w:t>__________201</w:t>
      </w:r>
      <w:r w:rsidR="008E5353">
        <w:rPr>
          <w:rFonts w:ascii="Times New Roman" w:hAnsi="Times New Roman" w:cs="Times New Roman"/>
          <w:sz w:val="24"/>
          <w:szCs w:val="24"/>
        </w:rPr>
        <w:t>4</w:t>
      </w:r>
      <w:r w:rsidRPr="00C43B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3F73" w:rsidRPr="00C43B8D" w:rsidRDefault="00873F73" w:rsidP="00873F7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3F73" w:rsidRPr="00C43B8D" w:rsidRDefault="00873F73" w:rsidP="00873F7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C43B8D">
        <w:rPr>
          <w:rFonts w:ascii="Times New Roman" w:hAnsi="Times New Roman" w:cs="Times New Roman"/>
          <w:sz w:val="24"/>
          <w:szCs w:val="24"/>
        </w:rPr>
        <w:t>Начальник управления культуры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Директор МБУК «МиГ»</w:t>
      </w:r>
    </w:p>
    <w:p w:rsidR="00873F73" w:rsidRDefault="00873F73" w:rsidP="00873F7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C43B8D">
        <w:rPr>
          <w:rFonts w:ascii="Times New Roman" w:hAnsi="Times New Roman" w:cs="Times New Roman"/>
          <w:sz w:val="24"/>
          <w:szCs w:val="24"/>
        </w:rPr>
        <w:t>Н.Н. Нестерова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___________________А.В. Кузнецова </w:t>
      </w:r>
    </w:p>
    <w:p w:rsidR="00873F73" w:rsidRDefault="00873F73" w:rsidP="00873F7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873F73" w:rsidRDefault="00873F73" w:rsidP="00873F7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C43B8D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3B8D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F73" w:rsidRDefault="00873F73" w:rsidP="00873F73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C76D7" w:rsidRPr="001A3E73" w:rsidRDefault="00873F73" w:rsidP="004C76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br w:type="page"/>
      </w:r>
      <w:r w:rsidR="004C76D7">
        <w:rPr>
          <w:rFonts w:ascii="Times New Roman" w:hAnsi="Times New Roman" w:cs="Times New Roman"/>
          <w:sz w:val="24"/>
          <w:szCs w:val="24"/>
        </w:rPr>
        <w:lastRenderedPageBreak/>
        <w:t xml:space="preserve">ЧАСТЬ </w:t>
      </w:r>
      <w:r w:rsidR="004C76D7" w:rsidRPr="001A3E73">
        <w:rPr>
          <w:rFonts w:ascii="Times New Roman" w:hAnsi="Times New Roman" w:cs="Times New Roman"/>
          <w:sz w:val="24"/>
          <w:szCs w:val="24"/>
        </w:rPr>
        <w:t>1</w:t>
      </w:r>
    </w:p>
    <w:p w:rsidR="004C76D7" w:rsidRPr="00F762E0" w:rsidRDefault="004C76D7" w:rsidP="004C76D7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C35D0">
        <w:rPr>
          <w:rFonts w:ascii="Times New Roman" w:hAnsi="Times New Roman" w:cs="Times New Roman"/>
          <w:sz w:val="24"/>
          <w:szCs w:val="24"/>
        </w:rPr>
        <w:t xml:space="preserve"> услуги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Организация культурного досуга</w:t>
      </w:r>
      <w:r w:rsidRPr="00A9216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населени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я</w:t>
      </w:r>
      <w:r w:rsidRPr="00A9216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4C76D7" w:rsidRPr="00F762E0" w:rsidRDefault="004C76D7" w:rsidP="004C76D7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5D0">
        <w:rPr>
          <w:rFonts w:ascii="Times New Roman" w:hAnsi="Times New Roman" w:cs="Times New Roman"/>
          <w:sz w:val="24"/>
          <w:szCs w:val="24"/>
        </w:rPr>
        <w:t xml:space="preserve">Потребители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C35D0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16A">
        <w:rPr>
          <w:rFonts w:ascii="Times New Roman" w:hAnsi="Times New Roman" w:cs="Times New Roman"/>
          <w:b/>
          <w:i/>
          <w:sz w:val="24"/>
          <w:szCs w:val="24"/>
          <w:u w:val="single"/>
        </w:rPr>
        <w:t>Физические лица</w:t>
      </w:r>
    </w:p>
    <w:p w:rsidR="004C76D7" w:rsidRPr="0042446F" w:rsidRDefault="004C76D7" w:rsidP="004C76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2446F">
        <w:rPr>
          <w:rFonts w:ascii="Times New Roman" w:hAnsi="Times New Roman" w:cs="Times New Roman"/>
          <w:sz w:val="24"/>
          <w:szCs w:val="24"/>
        </w:rPr>
        <w:t>Ожидаемые результаты предоставления услуги в рамках задания (по кварталам):</w:t>
      </w:r>
    </w:p>
    <w:p w:rsidR="004C76D7" w:rsidRDefault="004C76D7" w:rsidP="004C76D7">
      <w:pPr>
        <w:rPr>
          <w:rFonts w:cs="Tahoma"/>
        </w:rPr>
      </w:pP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2"/>
        <w:gridCol w:w="3579"/>
        <w:gridCol w:w="1559"/>
        <w:gridCol w:w="1418"/>
        <w:gridCol w:w="1417"/>
        <w:gridCol w:w="1276"/>
        <w:gridCol w:w="1276"/>
        <w:gridCol w:w="1134"/>
        <w:gridCol w:w="2835"/>
      </w:tblGrid>
      <w:tr w:rsidR="004C76D7" w:rsidRPr="007A32DF" w:rsidTr="002057FD">
        <w:trPr>
          <w:trHeight w:hRule="exact" w:val="1527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6D7" w:rsidRDefault="004C76D7" w:rsidP="002057FD">
            <w:pPr>
              <w:pStyle w:val="a3"/>
              <w:snapToGrid w:val="0"/>
            </w:pPr>
            <w:r>
              <w:t>№</w:t>
            </w:r>
          </w:p>
        </w:tc>
        <w:tc>
          <w:tcPr>
            <w:tcW w:w="3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6D7" w:rsidRPr="007A32DF" w:rsidRDefault="004C76D7" w:rsidP="002057FD">
            <w:pPr>
              <w:pStyle w:val="a3"/>
              <w:snapToGrid w:val="0"/>
              <w:rPr>
                <w:lang w:val="ru-RU"/>
              </w:rPr>
            </w:pPr>
            <w:r w:rsidRPr="007A32DF">
              <w:rPr>
                <w:lang w:val="ru-RU"/>
              </w:rPr>
              <w:t>Наименование показателя результативности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6D7" w:rsidRDefault="004C76D7" w:rsidP="002057FD">
            <w:pPr>
              <w:pStyle w:val="a3"/>
              <w:snapToGrid w:val="0"/>
              <w:jc w:val="center"/>
            </w:pPr>
            <w:proofErr w:type="spellStart"/>
            <w:r>
              <w:t>Ед</w:t>
            </w:r>
            <w:r>
              <w:rPr>
                <w:lang w:val="ru-RU"/>
              </w:rPr>
              <w:t>иница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 измерения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C76D7" w:rsidRPr="007A32DF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Объем</w:t>
            </w:r>
            <w:proofErr w:type="spellEnd"/>
            <w:r>
              <w:t xml:space="preserve"> </w:t>
            </w:r>
            <w:r>
              <w:rPr>
                <w:lang w:val="ru-RU"/>
              </w:rPr>
              <w:t>показателя</w:t>
            </w:r>
            <w:r>
              <w:t xml:space="preserve"> </w:t>
            </w:r>
            <w:proofErr w:type="spellStart"/>
            <w:r>
              <w:t>н</w:t>
            </w:r>
            <w:r w:rsidRPr="00011FE3">
              <w:t>а</w:t>
            </w:r>
            <w:proofErr w:type="spellEnd"/>
            <w:r w:rsidRPr="00011FE3">
              <w:t xml:space="preserve"> </w:t>
            </w:r>
            <w:proofErr w:type="spellStart"/>
            <w:r w:rsidRPr="00011FE3">
              <w:t>год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76D7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7A32DF">
              <w:rPr>
                <w:lang w:val="ru-RU"/>
              </w:rPr>
              <w:t xml:space="preserve">начение показателей результативности </w:t>
            </w:r>
            <w:proofErr w:type="gramStart"/>
            <w:r w:rsidRPr="007A32DF">
              <w:rPr>
                <w:lang w:val="ru-RU"/>
              </w:rPr>
              <w:t>по</w:t>
            </w:r>
            <w:proofErr w:type="gramEnd"/>
          </w:p>
          <w:p w:rsidR="004C76D7" w:rsidRPr="007A32DF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 w:rsidRPr="007A32DF">
              <w:rPr>
                <w:lang w:val="ru-RU"/>
              </w:rPr>
              <w:t xml:space="preserve"> кварталам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6D7" w:rsidRPr="007A32DF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 w:rsidRPr="007A32DF">
              <w:rPr>
                <w:rFonts w:cs="Times New Roman"/>
                <w:lang w:val="ru-RU"/>
              </w:rPr>
              <w:t>Характеристика причин отклонения от запланированных значений</w:t>
            </w:r>
          </w:p>
        </w:tc>
      </w:tr>
      <w:tr w:rsidR="004C76D7" w:rsidTr="002057FD">
        <w:trPr>
          <w:trHeight w:val="409"/>
        </w:trPr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C76D7" w:rsidRDefault="004C76D7" w:rsidP="002057FD">
            <w:pPr>
              <w:rPr>
                <w:rFonts w:eastAsia="Arial Unicode MS" w:cs="Tahoma"/>
                <w:kern w:val="2"/>
              </w:rPr>
            </w:pPr>
          </w:p>
        </w:tc>
        <w:tc>
          <w:tcPr>
            <w:tcW w:w="3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C76D7" w:rsidRDefault="004C76D7" w:rsidP="002057FD">
            <w:pPr>
              <w:rPr>
                <w:rFonts w:eastAsia="Arial Unicode MS" w:cs="Tahoma"/>
                <w:kern w:val="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C76D7" w:rsidRDefault="004C76D7" w:rsidP="002057FD">
            <w:pPr>
              <w:rPr>
                <w:rFonts w:eastAsia="Arial Unicode MS" w:cs="Tahoma"/>
                <w:kern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76D7" w:rsidRDefault="004C76D7" w:rsidP="002057FD">
            <w:pPr>
              <w:rPr>
                <w:rFonts w:eastAsia="Arial Unicode MS" w:cs="Tahoma"/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6D7" w:rsidRDefault="004C76D7" w:rsidP="002057FD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6D7" w:rsidRDefault="004C76D7" w:rsidP="002057FD">
            <w:pPr>
              <w:pStyle w:val="a3"/>
              <w:snapToGri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6D7" w:rsidRDefault="004C76D7" w:rsidP="002057FD">
            <w:pPr>
              <w:pStyle w:val="a3"/>
              <w:snapToGri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76D7" w:rsidRDefault="004C76D7" w:rsidP="002057FD">
            <w:pPr>
              <w:pStyle w:val="a3"/>
              <w:snapToGrid w:val="0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6D7" w:rsidRPr="00F40D19" w:rsidRDefault="004C76D7" w:rsidP="002057FD">
            <w:pPr>
              <w:pStyle w:val="a3"/>
              <w:tabs>
                <w:tab w:val="left" w:pos="782"/>
                <w:tab w:val="left" w:pos="856"/>
                <w:tab w:val="left" w:pos="1066"/>
              </w:tabs>
              <w:snapToGrid w:val="0"/>
              <w:rPr>
                <w:lang w:val="ru-RU"/>
              </w:rPr>
            </w:pPr>
          </w:p>
        </w:tc>
      </w:tr>
      <w:tr w:rsidR="004C76D7" w:rsidRPr="009E79B9" w:rsidTr="002057FD">
        <w:tc>
          <w:tcPr>
            <w:tcW w:w="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Default="004C76D7" w:rsidP="002057FD">
            <w:pPr>
              <w:pStyle w:val="a3"/>
              <w:snapToGrid w:val="0"/>
            </w:pPr>
            <w:r w:rsidRPr="009E79B9">
              <w:rPr>
                <w:rFonts w:cs="Times New Roman"/>
                <w:lang w:val="ru-RU"/>
              </w:rPr>
              <w:t>1.</w:t>
            </w:r>
          </w:p>
        </w:tc>
        <w:tc>
          <w:tcPr>
            <w:tcW w:w="3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Pr="007A32DF" w:rsidRDefault="004C76D7" w:rsidP="002057FD">
            <w:pPr>
              <w:pStyle w:val="a3"/>
              <w:snapToGrid w:val="0"/>
              <w:rPr>
                <w:rFonts w:eastAsia="Times New Roman"/>
                <w:szCs w:val="29"/>
                <w:lang w:val="ru-RU"/>
              </w:rPr>
            </w:pPr>
            <w:r w:rsidRPr="009E79B9">
              <w:rPr>
                <w:rFonts w:cs="Times New Roman"/>
                <w:lang w:val="ru-RU"/>
              </w:rPr>
              <w:t>Количество дипломантов международных, всероссийских, межрегиональных, окружных, городских конкурсов и фестивалей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Pr="009E79B9" w:rsidRDefault="008F5056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C76D7"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rPr>
                <w:lang w:val="ru-RU"/>
              </w:rPr>
            </w:pPr>
            <w:r w:rsidRPr="00DD601B">
              <w:rPr>
                <w:rFonts w:eastAsia="Times New Roman"/>
                <w:lang w:val="ru-RU"/>
              </w:rPr>
              <w:t>Два вокальных коллектива МБУК «МиГ» «Умырзая»</w:t>
            </w:r>
            <w:r>
              <w:rPr>
                <w:rFonts w:eastAsia="Times New Roman"/>
                <w:lang w:val="ru-RU"/>
              </w:rPr>
              <w:t xml:space="preserve"> (12 чел.)</w:t>
            </w:r>
            <w:r w:rsidRPr="00DD601B">
              <w:rPr>
                <w:rFonts w:eastAsia="Times New Roman"/>
                <w:lang w:val="ru-RU"/>
              </w:rPr>
              <w:t xml:space="preserve"> и «Гармоника»</w:t>
            </w:r>
            <w:r>
              <w:rPr>
                <w:lang w:val="ru-RU"/>
              </w:rPr>
              <w:t xml:space="preserve"> (6 чел.) приняли участие в городском фестивале хоровых и вокальных коллективов «Югорск поющий».</w:t>
            </w:r>
            <w:r w:rsidR="00B7497A">
              <w:rPr>
                <w:lang w:val="ru-RU"/>
              </w:rPr>
              <w:t xml:space="preserve"> Получили дипломы участников, т.к. не было призовых мест.</w:t>
            </w:r>
          </w:p>
        </w:tc>
      </w:tr>
      <w:tr w:rsidR="004C76D7" w:rsidRPr="009E79B9" w:rsidTr="002057FD">
        <w:tc>
          <w:tcPr>
            <w:tcW w:w="5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rPr>
                <w:lang w:val="ru-RU"/>
              </w:rPr>
            </w:pPr>
            <w:r>
              <w:rPr>
                <w:rFonts w:eastAsia="Arial Unicode MS" w:cs="Times New Roman"/>
                <w:lang w:val="ru-RU"/>
              </w:rPr>
              <w:t>2.</w:t>
            </w:r>
          </w:p>
        </w:tc>
        <w:tc>
          <w:tcPr>
            <w:tcW w:w="35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7A32DF" w:rsidRDefault="004C76D7" w:rsidP="002057FD">
            <w:pPr>
              <w:pStyle w:val="a3"/>
              <w:snapToGrid w:val="0"/>
              <w:rPr>
                <w:rFonts w:eastAsia="Times New Roman"/>
                <w:szCs w:val="29"/>
                <w:lang w:val="ru-RU"/>
              </w:rPr>
            </w:pPr>
            <w:r>
              <w:rPr>
                <w:rFonts w:eastAsia="Arial Unicode MS" w:cs="Times New Roman"/>
                <w:lang w:val="ru-RU"/>
              </w:rPr>
              <w:t>Д</w:t>
            </w:r>
            <w:r>
              <w:rPr>
                <w:rFonts w:eastAsia="Arial Unicode MS"/>
                <w:lang w:val="ru-RU"/>
              </w:rPr>
              <w:t>оля детей, привлекаемых к участию в творческих мероприятиях, от общего числа детей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E835C7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222DF6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11FE3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9E79B9" w:rsidRDefault="004C76D7" w:rsidP="00B7497A">
            <w:pPr>
              <w:pStyle w:val="a3"/>
              <w:snapToGrid w:val="0"/>
              <w:rPr>
                <w:lang w:val="ru-RU"/>
              </w:rPr>
            </w:pPr>
            <w:r>
              <w:rPr>
                <w:rFonts w:eastAsia="Times New Roman"/>
                <w:iCs/>
                <w:lang w:val="ru-RU"/>
              </w:rPr>
              <w:t xml:space="preserve">Увеличение доли </w:t>
            </w:r>
            <w:proofErr w:type="gramStart"/>
            <w:r>
              <w:rPr>
                <w:rFonts w:eastAsia="Times New Roman"/>
                <w:iCs/>
                <w:lang w:val="ru-RU"/>
              </w:rPr>
              <w:t xml:space="preserve">детей, привлекаемых к участию в творческих мероприятиях </w:t>
            </w:r>
            <w:r w:rsidRPr="00F40D19">
              <w:rPr>
                <w:rFonts w:eastAsia="Times New Roman"/>
                <w:iCs/>
                <w:lang w:val="ru-RU"/>
              </w:rPr>
              <w:t xml:space="preserve"> связано</w:t>
            </w:r>
            <w:proofErr w:type="gramEnd"/>
            <w:r w:rsidRPr="00F40D19">
              <w:rPr>
                <w:rFonts w:eastAsia="Times New Roman"/>
                <w:iCs/>
                <w:lang w:val="ru-RU"/>
              </w:rPr>
              <w:t xml:space="preserve"> с </w:t>
            </w:r>
            <w:r w:rsidR="00B7497A">
              <w:rPr>
                <w:rFonts w:eastAsia="Times New Roman"/>
                <w:iCs/>
                <w:lang w:val="ru-RU"/>
              </w:rPr>
              <w:t>большим количеством участников конкурса «А коту всё Масленица»</w:t>
            </w:r>
            <w:r>
              <w:rPr>
                <w:lang w:val="ru-RU"/>
              </w:rPr>
              <w:t xml:space="preserve"> </w:t>
            </w:r>
          </w:p>
        </w:tc>
      </w:tr>
      <w:tr w:rsidR="004C76D7" w:rsidTr="002057FD">
        <w:tc>
          <w:tcPr>
            <w:tcW w:w="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3.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ED3B8D" w:rsidRDefault="004C76D7" w:rsidP="002057FD">
            <w:pPr>
              <w:pStyle w:val="a3"/>
              <w:jc w:val="both"/>
              <w:rPr>
                <w:rFonts w:eastAsia="Arial Unicode MS"/>
                <w:lang w:val="ru-RU"/>
              </w:rPr>
            </w:pPr>
            <w:r>
              <w:rPr>
                <w:rFonts w:cs="Times New Roman"/>
                <w:lang w:val="ru-RU"/>
              </w:rPr>
              <w:t>К</w:t>
            </w:r>
            <w:r w:rsidRPr="00927E68">
              <w:rPr>
                <w:rFonts w:eastAsia="Arial Unicode MS"/>
                <w:lang w:val="ru-RU"/>
              </w:rPr>
              <w:t>оличество коллективов</w:t>
            </w:r>
            <w:r>
              <w:rPr>
                <w:rFonts w:eastAsia="Arial Unicode MS"/>
                <w:lang w:val="ru-RU"/>
              </w:rPr>
              <w:t xml:space="preserve"> самодеятельного художественного творчества,</w:t>
            </w:r>
            <w:r w:rsidRPr="00927E68">
              <w:rPr>
                <w:rFonts w:eastAsia="Arial Unicode MS"/>
                <w:lang w:val="ru-RU"/>
              </w:rPr>
              <w:t xml:space="preserve"> </w:t>
            </w:r>
            <w:r w:rsidRPr="00927E68">
              <w:rPr>
                <w:rFonts w:eastAsia="Arial Unicode MS"/>
                <w:lang w:val="ru-RU"/>
              </w:rPr>
              <w:lastRenderedPageBreak/>
              <w:t>имеющих звание «народный», «образцовый»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6C35D0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EB28F7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11FE3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C76D7" w:rsidTr="002057FD">
        <w:tc>
          <w:tcPr>
            <w:tcW w:w="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Default="004C76D7" w:rsidP="002057FD">
            <w:pPr>
              <w:pStyle w:val="a3"/>
              <w:snapToGrid w:val="0"/>
              <w:rPr>
                <w:rFonts w:cs="Times New Roman"/>
                <w:lang w:val="ru-RU"/>
              </w:rPr>
            </w:pPr>
            <w:r>
              <w:rPr>
                <w:rFonts w:eastAsia="Arial Unicode MS"/>
                <w:lang w:val="ru-RU"/>
              </w:rPr>
              <w:lastRenderedPageBreak/>
              <w:t>4.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ED3B8D" w:rsidRDefault="004C76D7" w:rsidP="002057FD">
            <w:pPr>
              <w:pStyle w:val="a3"/>
              <w:jc w:val="both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Количество посещений Интернет - сайта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11FE3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C76D7" w:rsidTr="002057FD">
        <w:tc>
          <w:tcPr>
            <w:tcW w:w="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Default="004C76D7" w:rsidP="002057FD">
            <w:pPr>
              <w:pStyle w:val="a3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FA06C0" w:rsidRDefault="004C76D7" w:rsidP="002057FD">
            <w:pPr>
              <w:pStyle w:val="a3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</w:t>
            </w:r>
            <w:r>
              <w:rPr>
                <w:rFonts w:eastAsia="Arial Unicode MS"/>
                <w:lang w:val="ru-RU"/>
              </w:rPr>
              <w:t>оличество обоснованных жалоб потребителей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6C35D0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6C35D0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6C35D0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C76D7" w:rsidTr="002057FD">
        <w:tc>
          <w:tcPr>
            <w:tcW w:w="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Default="004C76D7" w:rsidP="002057FD">
            <w:pPr>
              <w:pStyle w:val="a3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E835C7" w:rsidRDefault="004C76D7" w:rsidP="002057FD">
            <w:pPr>
              <w:pStyle w:val="a3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</w:t>
            </w:r>
            <w:r>
              <w:rPr>
                <w:rFonts w:eastAsia="Arial Unicode MS"/>
                <w:lang w:val="ru-RU"/>
              </w:rPr>
              <w:t>оличество случаев травматизма с потребителями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C76D7" w:rsidTr="002057FD">
        <w:tc>
          <w:tcPr>
            <w:tcW w:w="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E15D4E" w:rsidRDefault="004C76D7" w:rsidP="002057FD">
            <w:pPr>
              <w:pStyle w:val="a3"/>
              <w:snapToGrid w:val="0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6C35D0" w:rsidRDefault="004C76D7" w:rsidP="00205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6C35D0" w:rsidRDefault="004C76D7" w:rsidP="00205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6C35D0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823DEC" w:rsidRDefault="004C76D7" w:rsidP="0034095E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 </w:t>
            </w:r>
            <w:r w:rsidR="0034095E">
              <w:rPr>
                <w:lang w:val="ru-RU"/>
              </w:rPr>
              <w:t>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C76D7" w:rsidTr="002057FD">
        <w:tc>
          <w:tcPr>
            <w:tcW w:w="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Default="004C76D7" w:rsidP="002057FD">
            <w:pPr>
              <w:pStyle w:val="a3"/>
              <w:snapToGrid w:val="0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  <w:p w:rsidR="004C76D7" w:rsidRDefault="004C76D7" w:rsidP="002057FD">
            <w:pPr>
              <w:pStyle w:val="a3"/>
              <w:snapToGrid w:val="0"/>
              <w:rPr>
                <w:lang w:val="ru-RU"/>
              </w:rPr>
            </w:pPr>
          </w:p>
          <w:p w:rsidR="004C76D7" w:rsidRPr="00E15D4E" w:rsidRDefault="004C76D7" w:rsidP="002057FD">
            <w:pPr>
              <w:pStyle w:val="a3"/>
              <w:snapToGrid w:val="0"/>
              <w:rPr>
                <w:lang w:val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8D5833" w:rsidRDefault="004C76D7" w:rsidP="00205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потребителей услуги, занимающихся в   клубных формированиях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Default="004C76D7" w:rsidP="00205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991C45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E15D4E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Default="0034095E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C76D7" w:rsidTr="002057FD">
        <w:tc>
          <w:tcPr>
            <w:tcW w:w="5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Default="004C76D7" w:rsidP="002057FD">
            <w:pPr>
              <w:pStyle w:val="a3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Pr="00577068" w:rsidRDefault="004C76D7" w:rsidP="002057FD">
            <w:pPr>
              <w:pStyle w:val="a3"/>
              <w:rPr>
                <w:rFonts w:cs="Times New Roman"/>
                <w:i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 Количество потребителей услуги, посетивших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Pr="003928AF" w:rsidRDefault="004C76D7" w:rsidP="00205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928A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6D7" w:rsidRPr="00F476E3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76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Pr="009E79B9" w:rsidRDefault="0034095E" w:rsidP="00D752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6D7" w:rsidRPr="009E79B9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6D7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4095E">
              <w:rPr>
                <w:lang w:val="ru-RU"/>
              </w:rPr>
              <w:t>-</w:t>
            </w:r>
          </w:p>
        </w:tc>
      </w:tr>
    </w:tbl>
    <w:p w:rsidR="004C76D7" w:rsidRDefault="004C76D7" w:rsidP="004C76D7">
      <w:pPr>
        <w:jc w:val="both"/>
        <w:rPr>
          <w:b/>
          <w:lang w:eastAsia="ar-SA"/>
        </w:rPr>
      </w:pPr>
      <w:r>
        <w:rPr>
          <w:b/>
          <w:lang w:eastAsia="ar-SA"/>
        </w:rPr>
        <w:t>Х</w:t>
      </w:r>
      <w:r w:rsidRPr="00E15D4E">
        <w:rPr>
          <w:b/>
          <w:lang w:eastAsia="ar-SA"/>
        </w:rPr>
        <w:t xml:space="preserve">арактеристика факторов, повлиявших на отклонение фактических результатов выполнения задания </w:t>
      </w:r>
      <w:proofErr w:type="gramStart"/>
      <w:r w:rsidRPr="00E15D4E">
        <w:rPr>
          <w:b/>
          <w:lang w:eastAsia="ar-SA"/>
        </w:rPr>
        <w:t>от</w:t>
      </w:r>
      <w:proofErr w:type="gramEnd"/>
      <w:r w:rsidRPr="00E15D4E">
        <w:rPr>
          <w:b/>
          <w:lang w:eastAsia="ar-SA"/>
        </w:rPr>
        <w:t xml:space="preserve"> плановых</w:t>
      </w:r>
    </w:p>
    <w:p w:rsidR="004C76D7" w:rsidRPr="00E15D4E" w:rsidRDefault="004C76D7" w:rsidP="004C76D7">
      <w:pPr>
        <w:ind w:firstLine="708"/>
        <w:jc w:val="both"/>
        <w:rPr>
          <w:b/>
          <w:lang w:eastAsia="ar-SA"/>
        </w:rPr>
      </w:pPr>
      <w:r>
        <w:rPr>
          <w:iCs/>
        </w:rPr>
        <w:t xml:space="preserve">Увеличение потребителей услуги </w:t>
      </w:r>
      <w:r w:rsidRPr="00F40D19">
        <w:rPr>
          <w:iCs/>
        </w:rPr>
        <w:t>связано с увеличением пла</w:t>
      </w:r>
      <w:r w:rsidR="00B7497A">
        <w:rPr>
          <w:iCs/>
        </w:rPr>
        <w:t>тных мероприятий.</w:t>
      </w:r>
    </w:p>
    <w:p w:rsidR="004C76D7" w:rsidRDefault="004C76D7" w:rsidP="004C76D7">
      <w:pPr>
        <w:jc w:val="both"/>
        <w:rPr>
          <w:b/>
          <w:lang w:eastAsia="ar-SA"/>
        </w:rPr>
      </w:pPr>
      <w:r w:rsidRPr="00E15D4E">
        <w:rPr>
          <w:b/>
          <w:lang w:eastAsia="ar-SA"/>
        </w:rPr>
        <w:t xml:space="preserve"> </w:t>
      </w:r>
      <w:r>
        <w:rPr>
          <w:b/>
          <w:lang w:eastAsia="ar-SA"/>
        </w:rPr>
        <w:t>Х</w:t>
      </w:r>
      <w:r w:rsidRPr="00E15D4E">
        <w:rPr>
          <w:b/>
          <w:lang w:eastAsia="ar-SA"/>
        </w:rPr>
        <w:t>арактеристика перспектив выполнения задания в соответствии с утвержденными объемами задания и стандартом оказания муниципальных услуг</w:t>
      </w:r>
    </w:p>
    <w:p w:rsidR="0034095E" w:rsidRPr="00B7497A" w:rsidRDefault="004C76D7" w:rsidP="004C76D7">
      <w:pPr>
        <w:jc w:val="both"/>
        <w:rPr>
          <w:lang w:eastAsia="ar-SA"/>
        </w:rPr>
      </w:pPr>
      <w:r>
        <w:rPr>
          <w:lang w:eastAsia="ar-SA"/>
        </w:rPr>
        <w:t xml:space="preserve">            </w:t>
      </w:r>
      <w:r w:rsidRPr="00473364">
        <w:rPr>
          <w:lang w:eastAsia="ar-SA"/>
        </w:rPr>
        <w:t>Во 2 квартале 2014г. муниципальное задание будет выполнено в полном объеме в соответствии с утвержденными объемами задания и стандартом оказания муниципальных услуг</w:t>
      </w:r>
      <w:r w:rsidR="00BA2ECF">
        <w:rPr>
          <w:lang w:eastAsia="ar-SA"/>
        </w:rPr>
        <w:t xml:space="preserve">. </w:t>
      </w:r>
    </w:p>
    <w:p w:rsidR="004C76D7" w:rsidRPr="00E15D4E" w:rsidRDefault="004C76D7" w:rsidP="004C76D7">
      <w:pPr>
        <w:jc w:val="both"/>
        <w:rPr>
          <w:b/>
          <w:lang w:eastAsia="ar-SA"/>
        </w:rPr>
      </w:pPr>
      <w:r>
        <w:rPr>
          <w:b/>
          <w:lang w:eastAsia="ar-SA"/>
        </w:rPr>
        <w:t>Х</w:t>
      </w:r>
      <w:r w:rsidRPr="00E15D4E">
        <w:rPr>
          <w:b/>
          <w:lang w:eastAsia="ar-SA"/>
        </w:rPr>
        <w:t>арактеристика состояния имущества, эксплуатируемого муниципальным учреждением.</w:t>
      </w:r>
    </w:p>
    <w:p w:rsidR="004C76D7" w:rsidRPr="00F762E0" w:rsidRDefault="004C76D7" w:rsidP="004C76D7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Требуется капитальный ремонт здания, обновление материально-технической базы (оргтехники и офисной мебели, сценических костюмов), в 1 квартале направлены письма депутатам различного уровня на дополнительное финансирование на общую сумму 3 129 000 рублей, из них  получено подтверждение на получение 1 120 000 рублей.</w:t>
      </w:r>
    </w:p>
    <w:p w:rsidR="004C76D7" w:rsidRDefault="004C76D7" w:rsidP="004C76D7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7497A" w:rsidRDefault="00B7497A" w:rsidP="004C76D7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7497A" w:rsidRDefault="00B7497A" w:rsidP="004C76D7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7497A" w:rsidRDefault="00B7497A" w:rsidP="004C76D7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7497A" w:rsidRDefault="00B7497A" w:rsidP="004C76D7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7497A" w:rsidRDefault="00B7497A" w:rsidP="004C76D7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7497A" w:rsidRDefault="00B7497A" w:rsidP="004C76D7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7497A" w:rsidRDefault="00B7497A" w:rsidP="004C76D7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C76D7" w:rsidRPr="004C76D7" w:rsidRDefault="004C76D7" w:rsidP="004C76D7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ЧАСТЬ </w:t>
      </w:r>
      <w:r w:rsidRPr="00F601C2">
        <w:rPr>
          <w:rFonts w:ascii="Times New Roman" w:hAnsi="Times New Roman" w:cs="Times New Roman"/>
          <w:sz w:val="24"/>
          <w:szCs w:val="24"/>
        </w:rPr>
        <w:t>2</w:t>
      </w:r>
    </w:p>
    <w:p w:rsidR="004C76D7" w:rsidRPr="00A378BF" w:rsidRDefault="004C76D7" w:rsidP="004C76D7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35D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C35D0">
        <w:rPr>
          <w:rFonts w:ascii="Times New Roman" w:hAnsi="Times New Roman" w:cs="Times New Roman"/>
          <w:sz w:val="24"/>
          <w:szCs w:val="24"/>
        </w:rPr>
        <w:t xml:space="preserve"> работы </w:t>
      </w:r>
      <w:r w:rsidRPr="00A37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8BF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Организация и проведение  культурно-досуговых, массовых мероприятий</w:t>
      </w:r>
    </w:p>
    <w:p w:rsidR="004C76D7" w:rsidRPr="00ED3B8D" w:rsidRDefault="004C76D7" w:rsidP="004C76D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Характеристика работы</w:t>
      </w: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3260"/>
        <w:gridCol w:w="1134"/>
        <w:gridCol w:w="1276"/>
        <w:gridCol w:w="1276"/>
        <w:gridCol w:w="1134"/>
        <w:gridCol w:w="1275"/>
        <w:gridCol w:w="1134"/>
        <w:gridCol w:w="3119"/>
      </w:tblGrid>
      <w:tr w:rsidR="004C76D7" w:rsidRPr="007A32DF" w:rsidTr="0034095E">
        <w:trPr>
          <w:trHeight w:hRule="exact" w:val="1679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6D7" w:rsidRPr="006C35D0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D0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C76D7" w:rsidRPr="006C35D0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5D0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4C76D7" w:rsidRPr="006C35D0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Pr="006C35D0" w:rsidRDefault="004C76D7" w:rsidP="00205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Объем </w:t>
            </w:r>
            <w:r w:rsidRPr="000B04A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на </w:t>
            </w:r>
            <w:r w:rsidRPr="00011FE3">
              <w:rPr>
                <w:rFonts w:ascii="Times New Roman" w:hAnsi="Times New Roman" w:cs="Tahoma"/>
                <w:sz w:val="24"/>
              </w:rPr>
              <w:t>год</w:t>
            </w:r>
          </w:p>
        </w:tc>
        <w:tc>
          <w:tcPr>
            <w:tcW w:w="48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76D7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 w:rsidRPr="007A32DF">
              <w:rPr>
                <w:lang w:val="ru-RU"/>
              </w:rPr>
              <w:t xml:space="preserve"> Значение показателей результативности </w:t>
            </w:r>
            <w:proofErr w:type="gramStart"/>
            <w:r w:rsidRPr="007A32DF">
              <w:rPr>
                <w:lang w:val="ru-RU"/>
              </w:rPr>
              <w:t>по</w:t>
            </w:r>
            <w:proofErr w:type="gramEnd"/>
          </w:p>
          <w:p w:rsidR="004C76D7" w:rsidRPr="007A32DF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 w:rsidRPr="007A32DF">
              <w:rPr>
                <w:lang w:val="ru-RU"/>
              </w:rPr>
              <w:t xml:space="preserve"> кварталам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6D7" w:rsidRDefault="004C76D7" w:rsidP="002057FD">
            <w:pPr>
              <w:pStyle w:val="a3"/>
              <w:snapToGrid w:val="0"/>
              <w:jc w:val="center"/>
              <w:rPr>
                <w:rFonts w:cs="Times New Roman"/>
                <w:lang w:val="ru-RU"/>
              </w:rPr>
            </w:pPr>
            <w:r w:rsidRPr="007A32DF">
              <w:rPr>
                <w:rFonts w:cs="Times New Roman"/>
                <w:lang w:val="ru-RU"/>
              </w:rPr>
              <w:t xml:space="preserve">Характеристика причин отклонения </w:t>
            </w:r>
          </w:p>
          <w:p w:rsidR="004C76D7" w:rsidRPr="007A32DF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 w:rsidRPr="007A32DF">
              <w:rPr>
                <w:rFonts w:cs="Times New Roman"/>
                <w:lang w:val="ru-RU"/>
              </w:rPr>
              <w:t>от запланированных значений</w:t>
            </w:r>
          </w:p>
        </w:tc>
      </w:tr>
      <w:tr w:rsidR="004C76D7" w:rsidTr="0034095E"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6D7" w:rsidRDefault="004C76D7" w:rsidP="002057FD">
            <w:pPr>
              <w:rPr>
                <w:rFonts w:eastAsia="Arial Unicode MS" w:cs="Tahoma"/>
                <w:kern w:val="2"/>
              </w:rPr>
            </w:pPr>
          </w:p>
        </w:tc>
        <w:tc>
          <w:tcPr>
            <w:tcW w:w="3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6D7" w:rsidRDefault="004C76D7" w:rsidP="002057FD">
            <w:pPr>
              <w:rPr>
                <w:rFonts w:eastAsia="Arial Unicode MS" w:cs="Tahoma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Default="004C76D7" w:rsidP="002057FD">
            <w:pPr>
              <w:rPr>
                <w:rFonts w:eastAsia="Arial Unicode MS" w:cs="Tahoma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76D7" w:rsidRDefault="004C76D7" w:rsidP="002057FD">
            <w:pPr>
              <w:rPr>
                <w:rFonts w:eastAsia="Arial Unicode MS" w:cs="Tahoma"/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6D7" w:rsidRDefault="004C76D7" w:rsidP="002057FD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6D7" w:rsidRDefault="004C76D7" w:rsidP="002057FD">
            <w:pPr>
              <w:pStyle w:val="a3"/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6D7" w:rsidRDefault="004C76D7" w:rsidP="002057FD">
            <w:pPr>
              <w:pStyle w:val="a3"/>
              <w:snapToGri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76D7" w:rsidRDefault="004C76D7" w:rsidP="002057FD">
            <w:pPr>
              <w:pStyle w:val="a3"/>
              <w:snapToGrid w:val="0"/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6D7" w:rsidRDefault="004C76D7" w:rsidP="002057FD">
            <w:pPr>
              <w:pStyle w:val="a3"/>
              <w:tabs>
                <w:tab w:val="left" w:pos="782"/>
                <w:tab w:val="left" w:pos="856"/>
                <w:tab w:val="left" w:pos="1066"/>
              </w:tabs>
              <w:snapToGrid w:val="0"/>
              <w:ind w:left="215" w:firstLine="284"/>
              <w:jc w:val="center"/>
            </w:pPr>
          </w:p>
        </w:tc>
      </w:tr>
      <w:tr w:rsidR="004C76D7" w:rsidTr="0034095E">
        <w:tc>
          <w:tcPr>
            <w:tcW w:w="1418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rPr>
                <w:rFonts w:eastAsia="Times New Roman"/>
                <w:szCs w:val="29"/>
                <w:lang w:val="ru-RU"/>
              </w:rPr>
            </w:pPr>
            <w:r w:rsidRPr="000F1CB4">
              <w:rPr>
                <w:rFonts w:cs="Times New Roman"/>
                <w:lang w:val="ru-RU"/>
              </w:rPr>
              <w:t>1. Организация и проведение  культурно-досуговых, массовых мероприятий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6C35D0" w:rsidRDefault="004C76D7" w:rsidP="002057FD">
            <w:pPr>
              <w:autoSpaceDE w:val="0"/>
              <w:autoSpaceDN w:val="0"/>
              <w:adjustRightInd w:val="0"/>
              <w:jc w:val="both"/>
            </w:pPr>
            <w:r w:rsidRPr="00BD7842">
              <w:t xml:space="preserve">Количество </w:t>
            </w:r>
            <w:r>
              <w:t xml:space="preserve">культурно – досуговых, массовых </w:t>
            </w:r>
            <w:r w:rsidRPr="00BD7842">
              <w:t>мероприятий</w:t>
            </w:r>
            <w:r>
              <w:t xml:space="preserve"> (с учетом киносеансов)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C76D7" w:rsidRPr="006C35D0" w:rsidRDefault="004C76D7" w:rsidP="00205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6D7" w:rsidRPr="006C35D0" w:rsidRDefault="004C76D7" w:rsidP="00205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A16E78" w:rsidP="0034095E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4095E">
              <w:rPr>
                <w:lang w:val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0F1CB4" w:rsidRDefault="004C76D7" w:rsidP="00B7497A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rFonts w:eastAsia="Times New Roman"/>
                <w:iCs/>
                <w:lang w:val="ru-RU"/>
              </w:rPr>
              <w:t xml:space="preserve">Увеличение количества культурно-досуговых, массовых мероприятий </w:t>
            </w:r>
            <w:r w:rsidRPr="00F40D19">
              <w:rPr>
                <w:rFonts w:eastAsia="Times New Roman"/>
                <w:iCs/>
                <w:lang w:val="ru-RU"/>
              </w:rPr>
              <w:t>связано с увеличением п</w:t>
            </w:r>
            <w:r w:rsidR="0034095E">
              <w:rPr>
                <w:rFonts w:eastAsia="Times New Roman"/>
                <w:iCs/>
                <w:lang w:val="ru-RU"/>
              </w:rPr>
              <w:t>латных мероприятий</w:t>
            </w:r>
            <w:r w:rsidR="00B7497A">
              <w:rPr>
                <w:rFonts w:eastAsia="Times New Roman"/>
                <w:iCs/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</w:tc>
      </w:tr>
      <w:tr w:rsidR="004C76D7" w:rsidTr="0034095E"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</w:tcPr>
          <w:p w:rsidR="004C76D7" w:rsidRPr="007A32DF" w:rsidRDefault="004C76D7" w:rsidP="002057FD">
            <w:pPr>
              <w:pStyle w:val="a3"/>
              <w:snapToGrid w:val="0"/>
              <w:rPr>
                <w:rFonts w:eastAsia="Times New Roman"/>
                <w:szCs w:val="29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BD7842" w:rsidRDefault="004C76D7" w:rsidP="002057FD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D7842">
              <w:t xml:space="preserve">оличество посетителей мероприятий </w:t>
            </w:r>
            <w:r>
              <w:t>(с учетом киносеансов)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C76D7" w:rsidRDefault="004C76D7" w:rsidP="002057FD">
            <w:pPr>
              <w:autoSpaceDE w:val="0"/>
              <w:autoSpaceDN w:val="0"/>
              <w:adjustRightInd w:val="0"/>
              <w:jc w:val="both"/>
            </w:pPr>
            <w: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6D7" w:rsidRPr="006C35D0" w:rsidRDefault="004C76D7" w:rsidP="00205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34095E" w:rsidP="009E7EC8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6 644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0F1CB4" w:rsidRDefault="004C76D7" w:rsidP="00B7497A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rFonts w:eastAsia="Times New Roman"/>
                <w:iCs/>
                <w:lang w:val="ru-RU"/>
              </w:rPr>
              <w:t xml:space="preserve">Увеличение количества посетителей </w:t>
            </w:r>
            <w:r w:rsidRPr="00F40D19">
              <w:rPr>
                <w:rFonts w:eastAsia="Times New Roman"/>
                <w:iCs/>
                <w:lang w:val="ru-RU"/>
              </w:rPr>
              <w:t>связано с увеличением пла</w:t>
            </w:r>
            <w:r w:rsidR="00B7497A">
              <w:rPr>
                <w:rFonts w:eastAsia="Times New Roman"/>
                <w:iCs/>
                <w:lang w:val="ru-RU"/>
              </w:rPr>
              <w:t>тных мероприятий</w:t>
            </w:r>
            <w:r w:rsidRPr="00F762E0">
              <w:rPr>
                <w:iCs/>
                <w:lang w:val="ru-RU"/>
              </w:rPr>
              <w:t>.</w:t>
            </w:r>
            <w:r>
              <w:rPr>
                <w:lang w:val="ru-RU"/>
              </w:rPr>
              <w:t xml:space="preserve">  </w:t>
            </w:r>
          </w:p>
        </w:tc>
      </w:tr>
      <w:tr w:rsidR="004C76D7" w:rsidTr="0034095E"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</w:tcPr>
          <w:p w:rsidR="004C76D7" w:rsidRPr="007A32DF" w:rsidRDefault="004C76D7" w:rsidP="002057FD">
            <w:pPr>
              <w:pStyle w:val="a3"/>
              <w:snapToGrid w:val="0"/>
              <w:rPr>
                <w:rFonts w:eastAsia="Times New Roman"/>
                <w:szCs w:val="29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Default="004C76D7" w:rsidP="002057FD">
            <w:pPr>
              <w:autoSpaceDE w:val="0"/>
              <w:autoSpaceDN w:val="0"/>
              <w:adjustRightInd w:val="0"/>
              <w:jc w:val="both"/>
            </w:pPr>
            <w:r>
              <w:t xml:space="preserve">  Доля мероприятий, рассчитанных на обслуживание социально менее защищенных возрастных групп: детей и подростков, пенсионеров, людей с ограничениями жизнедеятельности 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C76D7" w:rsidRDefault="004C76D7" w:rsidP="002057FD">
            <w:pPr>
              <w:autoSpaceDE w:val="0"/>
              <w:autoSpaceDN w:val="0"/>
              <w:adjustRightInd w:val="0"/>
              <w:jc w:val="both"/>
            </w:pPr>
            <w:r>
              <w:t>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6D7" w:rsidRPr="006C35D0" w:rsidRDefault="004C76D7" w:rsidP="00205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0F1CB4" w:rsidRDefault="004C76D7" w:rsidP="00B7497A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Увеличение доли мероприятий обусловлено необходимостью удовлетворения желаний и потребностей контингента посещающих мероприятия.</w:t>
            </w:r>
          </w:p>
        </w:tc>
      </w:tr>
      <w:tr w:rsidR="004C76D7" w:rsidTr="0034095E"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</w:tcPr>
          <w:p w:rsidR="004C76D7" w:rsidRPr="007A32DF" w:rsidRDefault="004C76D7" w:rsidP="002057FD">
            <w:pPr>
              <w:pStyle w:val="a3"/>
              <w:snapToGrid w:val="0"/>
              <w:rPr>
                <w:rFonts w:eastAsia="Times New Roman"/>
                <w:szCs w:val="29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BD7842" w:rsidRDefault="004C76D7" w:rsidP="002057FD">
            <w:pPr>
              <w:autoSpaceDE w:val="0"/>
              <w:autoSpaceDN w:val="0"/>
              <w:adjustRightInd w:val="0"/>
              <w:jc w:val="both"/>
            </w:pPr>
            <w:r>
              <w:t>Количество социальных киносеансов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C76D7" w:rsidRDefault="004C76D7" w:rsidP="002057FD">
            <w:pPr>
              <w:autoSpaceDE w:val="0"/>
              <w:autoSpaceDN w:val="0"/>
              <w:adjustRightInd w:val="0"/>
              <w:jc w:val="both"/>
            </w:pPr>
            <w: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6D7" w:rsidRPr="006C35D0" w:rsidRDefault="004C76D7" w:rsidP="00205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0F1CB4" w:rsidRDefault="004C76D7" w:rsidP="00B7497A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Увеличение </w:t>
            </w:r>
            <w:proofErr w:type="gramStart"/>
            <w:r>
              <w:rPr>
                <w:lang w:val="ru-RU"/>
              </w:rPr>
              <w:t>социальных</w:t>
            </w:r>
            <w:proofErr w:type="gramEnd"/>
            <w:r>
              <w:rPr>
                <w:lang w:val="ru-RU"/>
              </w:rPr>
              <w:t xml:space="preserve"> кинопоказов связано с проведением </w:t>
            </w:r>
            <w:proofErr w:type="spellStart"/>
            <w:r>
              <w:rPr>
                <w:lang w:val="ru-RU"/>
              </w:rPr>
              <w:t>киноакций</w:t>
            </w:r>
            <w:proofErr w:type="spellEnd"/>
            <w:r>
              <w:rPr>
                <w:lang w:val="ru-RU"/>
              </w:rPr>
              <w:t>, приуроченных  к календарным датам.</w:t>
            </w:r>
          </w:p>
        </w:tc>
      </w:tr>
      <w:tr w:rsidR="004C76D7" w:rsidTr="0034095E"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</w:tcPr>
          <w:p w:rsidR="004C76D7" w:rsidRPr="007A32DF" w:rsidRDefault="004C76D7" w:rsidP="002057FD">
            <w:pPr>
              <w:pStyle w:val="a3"/>
              <w:snapToGrid w:val="0"/>
              <w:rPr>
                <w:rFonts w:eastAsia="Times New Roman"/>
                <w:szCs w:val="29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BD7842" w:rsidRDefault="004C76D7" w:rsidP="002057FD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D7842">
              <w:t>оличеств</w:t>
            </w:r>
            <w:r>
              <w:t xml:space="preserve">о зрителей на  социальных киносеансах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C76D7" w:rsidRDefault="004C76D7" w:rsidP="002057FD">
            <w:pPr>
              <w:autoSpaceDE w:val="0"/>
              <w:autoSpaceDN w:val="0"/>
              <w:adjustRightInd w:val="0"/>
              <w:jc w:val="both"/>
            </w:pPr>
            <w: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6D7" w:rsidRPr="006C35D0" w:rsidRDefault="004C76D7" w:rsidP="00205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0F1CB4" w:rsidRDefault="00B7497A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C76D7" w:rsidTr="0034095E"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</w:tcPr>
          <w:p w:rsidR="004C76D7" w:rsidRPr="007A32DF" w:rsidRDefault="004C76D7" w:rsidP="002057FD">
            <w:pPr>
              <w:pStyle w:val="a3"/>
              <w:snapToGrid w:val="0"/>
              <w:rPr>
                <w:rFonts w:eastAsia="Times New Roman"/>
                <w:szCs w:val="29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BD7842" w:rsidRDefault="004C76D7" w:rsidP="002057FD">
            <w:pPr>
              <w:autoSpaceDE w:val="0"/>
              <w:autoSpaceDN w:val="0"/>
              <w:adjustRightInd w:val="0"/>
              <w:jc w:val="both"/>
            </w:pPr>
            <w:r>
              <w:t>Средняя наполняемость кинозала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C76D7" w:rsidRDefault="004C76D7" w:rsidP="002057FD">
            <w:pPr>
              <w:autoSpaceDE w:val="0"/>
              <w:autoSpaceDN w:val="0"/>
              <w:adjustRightInd w:val="0"/>
              <w:jc w:val="both"/>
            </w:pPr>
            <w:r>
              <w:t>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6D7" w:rsidRPr="006C35D0" w:rsidRDefault="004C76D7" w:rsidP="00205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Pr="000F1CB4" w:rsidRDefault="004C76D7" w:rsidP="002057FD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6D7" w:rsidRDefault="004C76D7" w:rsidP="002057FD">
            <w:pPr>
              <w:pStyle w:val="a3"/>
              <w:snapToGrid w:val="0"/>
              <w:rPr>
                <w:lang w:val="ru-RU"/>
              </w:rPr>
            </w:pPr>
            <w:r>
              <w:rPr>
                <w:lang w:val="ru-RU"/>
              </w:rPr>
              <w:t>Существует ряд факторов, влияющих на низкую наполняемость  кинозала:</w:t>
            </w:r>
          </w:p>
          <w:p w:rsidR="004C76D7" w:rsidRDefault="004C76D7" w:rsidP="002057FD">
            <w:pPr>
              <w:pStyle w:val="a3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4308D">
              <w:rPr>
                <w:lang w:val="ru-RU"/>
              </w:rPr>
              <w:t>фильмы второго и третьего экрана</w:t>
            </w:r>
            <w:r>
              <w:rPr>
                <w:lang w:val="ru-RU"/>
              </w:rPr>
              <w:t>;</w:t>
            </w:r>
          </w:p>
          <w:p w:rsidR="004C76D7" w:rsidRDefault="004C76D7" w:rsidP="002057FD">
            <w:pPr>
              <w:pStyle w:val="a3"/>
              <w:snapToGrid w:val="0"/>
              <w:rPr>
                <w:lang w:val="ru-RU"/>
              </w:rPr>
            </w:pPr>
            <w:r>
              <w:rPr>
                <w:lang w:val="ru-RU"/>
              </w:rPr>
              <w:t>- климатические условия (морозы в январе);</w:t>
            </w:r>
          </w:p>
          <w:p w:rsidR="004C76D7" w:rsidRPr="00E4308D" w:rsidRDefault="004C76D7" w:rsidP="002057FD">
            <w:pPr>
              <w:pStyle w:val="a3"/>
              <w:snapToGrid w:val="0"/>
              <w:rPr>
                <w:lang w:val="ru-RU"/>
              </w:rPr>
            </w:pPr>
            <w:r>
              <w:rPr>
                <w:lang w:val="ru-RU"/>
              </w:rPr>
              <w:t>- эпидемиологическая ситуация в городе (март)</w:t>
            </w:r>
          </w:p>
        </w:tc>
      </w:tr>
    </w:tbl>
    <w:p w:rsidR="004C76D7" w:rsidRDefault="004C76D7" w:rsidP="004C76D7">
      <w:pPr>
        <w:ind w:firstLine="708"/>
        <w:jc w:val="both"/>
        <w:rPr>
          <w:lang w:eastAsia="ar-SA"/>
        </w:rPr>
      </w:pPr>
    </w:p>
    <w:p w:rsidR="004C76D7" w:rsidRPr="00E15D4E" w:rsidRDefault="004C76D7" w:rsidP="004C76D7">
      <w:pPr>
        <w:ind w:firstLine="708"/>
        <w:jc w:val="both"/>
        <w:rPr>
          <w:b/>
          <w:lang w:eastAsia="ar-SA"/>
        </w:rPr>
      </w:pPr>
      <w:r>
        <w:rPr>
          <w:lang w:eastAsia="ar-SA"/>
        </w:rPr>
        <w:t xml:space="preserve"> </w:t>
      </w:r>
      <w:r>
        <w:rPr>
          <w:b/>
          <w:lang w:eastAsia="ar-SA"/>
        </w:rPr>
        <w:t>Х</w:t>
      </w:r>
      <w:r w:rsidRPr="00E15D4E">
        <w:rPr>
          <w:b/>
          <w:lang w:eastAsia="ar-SA"/>
        </w:rPr>
        <w:t>арактеристика фактических и запланированных на соответствующий период времени результатов выполнения задания</w:t>
      </w:r>
      <w:r>
        <w:rPr>
          <w:b/>
          <w:lang w:eastAsia="ar-SA"/>
        </w:rPr>
        <w:t xml:space="preserve"> </w:t>
      </w:r>
    </w:p>
    <w:p w:rsidR="004C76D7" w:rsidRPr="00E15D4E" w:rsidRDefault="004C76D7" w:rsidP="004C76D7">
      <w:pPr>
        <w:jc w:val="both"/>
        <w:rPr>
          <w:b/>
          <w:lang w:eastAsia="ar-SA"/>
        </w:rPr>
      </w:pPr>
      <w:r>
        <w:rPr>
          <w:iCs/>
        </w:rPr>
        <w:t xml:space="preserve">            Запланированные на соответствующий период работы выполнены в полном объеме, результат достигнут.</w:t>
      </w:r>
    </w:p>
    <w:p w:rsidR="004C76D7" w:rsidRDefault="004C76D7" w:rsidP="004C76D7">
      <w:pPr>
        <w:jc w:val="both"/>
        <w:rPr>
          <w:b/>
          <w:lang w:eastAsia="ar-SA"/>
        </w:rPr>
      </w:pPr>
      <w:r>
        <w:rPr>
          <w:b/>
          <w:lang w:eastAsia="ar-SA"/>
        </w:rPr>
        <w:t xml:space="preserve">             Х</w:t>
      </w:r>
      <w:r w:rsidRPr="00E15D4E">
        <w:rPr>
          <w:b/>
          <w:lang w:eastAsia="ar-SA"/>
        </w:rPr>
        <w:t xml:space="preserve">арактеристика факторов, повлиявших на отклонение фактических результатов выполнения задания </w:t>
      </w:r>
      <w:proofErr w:type="gramStart"/>
      <w:r w:rsidRPr="00E15D4E">
        <w:rPr>
          <w:b/>
          <w:lang w:eastAsia="ar-SA"/>
        </w:rPr>
        <w:t>от</w:t>
      </w:r>
      <w:proofErr w:type="gramEnd"/>
      <w:r w:rsidRPr="00E15D4E">
        <w:rPr>
          <w:b/>
          <w:lang w:eastAsia="ar-SA"/>
        </w:rPr>
        <w:t xml:space="preserve"> плановых</w:t>
      </w:r>
      <w:r w:rsidR="0034095E">
        <w:rPr>
          <w:b/>
          <w:lang w:eastAsia="ar-SA"/>
        </w:rPr>
        <w:t>:</w:t>
      </w:r>
    </w:p>
    <w:p w:rsidR="004C76D7" w:rsidRDefault="004C76D7" w:rsidP="004C76D7">
      <w:pPr>
        <w:pStyle w:val="a3"/>
        <w:snapToGrid w:val="0"/>
        <w:rPr>
          <w:lang w:val="ru-RU"/>
        </w:rPr>
      </w:pPr>
      <w:r>
        <w:rPr>
          <w:lang w:val="ru-RU"/>
        </w:rPr>
        <w:t xml:space="preserve">             - </w:t>
      </w:r>
      <w:r w:rsidRPr="00E4308D">
        <w:rPr>
          <w:lang w:val="ru-RU"/>
        </w:rPr>
        <w:t>фильмы второго и третьего экрана</w:t>
      </w:r>
      <w:r>
        <w:rPr>
          <w:lang w:val="ru-RU"/>
        </w:rPr>
        <w:t>;</w:t>
      </w:r>
    </w:p>
    <w:p w:rsidR="004C76D7" w:rsidRDefault="004C76D7" w:rsidP="004C76D7">
      <w:pPr>
        <w:pStyle w:val="a3"/>
        <w:snapToGrid w:val="0"/>
        <w:rPr>
          <w:lang w:val="ru-RU"/>
        </w:rPr>
      </w:pPr>
      <w:r>
        <w:rPr>
          <w:lang w:val="ru-RU"/>
        </w:rPr>
        <w:t xml:space="preserve">             - климатические условия (морозы в январе);</w:t>
      </w:r>
    </w:p>
    <w:p w:rsidR="004C76D7" w:rsidRDefault="004C76D7" w:rsidP="004C76D7">
      <w:pPr>
        <w:ind w:firstLine="708"/>
        <w:jc w:val="both"/>
      </w:pPr>
      <w:r>
        <w:t xml:space="preserve"> - эпидемиологическая ситуация в городе (март)</w:t>
      </w:r>
    </w:p>
    <w:p w:rsidR="0034095E" w:rsidRDefault="0034095E" w:rsidP="004C76D7">
      <w:pPr>
        <w:ind w:firstLine="708"/>
        <w:jc w:val="both"/>
      </w:pPr>
      <w:r>
        <w:rPr>
          <w:iCs/>
        </w:rPr>
        <w:t xml:space="preserve">Увеличение количества культурно-досуговых мероприятий и количества посетителей </w:t>
      </w:r>
      <w:r w:rsidRPr="00F40D19">
        <w:rPr>
          <w:iCs/>
        </w:rPr>
        <w:t>связано с увеличением п</w:t>
      </w:r>
      <w:r>
        <w:rPr>
          <w:iCs/>
        </w:rPr>
        <w:t>латных мероприятий.</w:t>
      </w:r>
    </w:p>
    <w:p w:rsidR="004C76D7" w:rsidRDefault="004C76D7" w:rsidP="004C76D7">
      <w:pPr>
        <w:ind w:firstLine="708"/>
        <w:jc w:val="both"/>
        <w:rPr>
          <w:b/>
          <w:lang w:eastAsia="ar-SA"/>
        </w:rPr>
      </w:pPr>
      <w:r>
        <w:rPr>
          <w:b/>
          <w:lang w:eastAsia="ar-SA"/>
        </w:rPr>
        <w:t>Х</w:t>
      </w:r>
      <w:r w:rsidRPr="00E15D4E">
        <w:rPr>
          <w:b/>
          <w:lang w:eastAsia="ar-SA"/>
        </w:rPr>
        <w:t xml:space="preserve">арактеристика перспектив выполнения задания в соответствии с утвержденными объемами задания и стандартом оказания </w:t>
      </w:r>
      <w:r>
        <w:rPr>
          <w:b/>
          <w:lang w:eastAsia="ar-SA"/>
        </w:rPr>
        <w:t xml:space="preserve">  </w:t>
      </w:r>
    </w:p>
    <w:p w:rsidR="004C76D7" w:rsidRDefault="004C76D7" w:rsidP="004C76D7">
      <w:pPr>
        <w:ind w:firstLine="708"/>
        <w:jc w:val="both"/>
        <w:rPr>
          <w:b/>
          <w:lang w:eastAsia="ar-SA"/>
        </w:rPr>
      </w:pPr>
      <w:r>
        <w:rPr>
          <w:b/>
          <w:lang w:eastAsia="ar-SA"/>
        </w:rPr>
        <w:t xml:space="preserve"> </w:t>
      </w:r>
      <w:r w:rsidRPr="00E15D4E">
        <w:rPr>
          <w:b/>
          <w:lang w:eastAsia="ar-SA"/>
        </w:rPr>
        <w:t>муниципальных услуг</w:t>
      </w:r>
    </w:p>
    <w:p w:rsidR="0034095E" w:rsidRPr="00B7497A" w:rsidRDefault="004C76D7" w:rsidP="00B7497A">
      <w:pPr>
        <w:ind w:firstLine="708"/>
        <w:jc w:val="both"/>
        <w:rPr>
          <w:lang w:eastAsia="ar-SA"/>
        </w:rPr>
      </w:pPr>
      <w:r w:rsidRPr="004A4674">
        <w:rPr>
          <w:lang w:eastAsia="ar-SA"/>
        </w:rPr>
        <w:t xml:space="preserve">Во 2 квартале будет работать летние площадки, за счет этого </w:t>
      </w:r>
      <w:proofErr w:type="gramStart"/>
      <w:r w:rsidRPr="004A4674">
        <w:rPr>
          <w:lang w:eastAsia="ar-SA"/>
        </w:rPr>
        <w:t xml:space="preserve">планируется </w:t>
      </w:r>
      <w:r>
        <w:rPr>
          <w:lang w:eastAsia="ar-SA"/>
        </w:rPr>
        <w:t xml:space="preserve"> </w:t>
      </w:r>
      <w:r w:rsidRPr="004A4674">
        <w:rPr>
          <w:lang w:eastAsia="ar-SA"/>
        </w:rPr>
        <w:t>достичь</w:t>
      </w:r>
      <w:proofErr w:type="gramEnd"/>
      <w:r w:rsidRPr="004A4674">
        <w:rPr>
          <w:lang w:eastAsia="ar-SA"/>
        </w:rPr>
        <w:t xml:space="preserve"> плановый показатель</w:t>
      </w:r>
      <w:r>
        <w:rPr>
          <w:lang w:eastAsia="ar-SA"/>
        </w:rPr>
        <w:t>.</w:t>
      </w:r>
      <w:r w:rsidR="00BA2ECF" w:rsidRPr="00BA2ECF">
        <w:rPr>
          <w:color w:val="FF0000"/>
          <w:lang w:eastAsia="ar-SA"/>
        </w:rPr>
        <w:t xml:space="preserve"> </w:t>
      </w:r>
    </w:p>
    <w:p w:rsidR="004C76D7" w:rsidRPr="00E15D4E" w:rsidRDefault="004C76D7" w:rsidP="004C76D7">
      <w:pPr>
        <w:ind w:firstLine="708"/>
        <w:jc w:val="both"/>
        <w:rPr>
          <w:b/>
          <w:lang w:eastAsia="ar-SA"/>
        </w:rPr>
      </w:pPr>
      <w:r>
        <w:rPr>
          <w:b/>
          <w:lang w:eastAsia="ar-SA"/>
        </w:rPr>
        <w:t>Х</w:t>
      </w:r>
      <w:r w:rsidRPr="00E15D4E">
        <w:rPr>
          <w:b/>
          <w:lang w:eastAsia="ar-SA"/>
        </w:rPr>
        <w:t>арактеристика состояния имущества, эксплуатируемого муниципальным учреждением.</w:t>
      </w:r>
    </w:p>
    <w:p w:rsidR="004C76D7" w:rsidRPr="00F762E0" w:rsidRDefault="004C76D7" w:rsidP="004C76D7">
      <w:pPr>
        <w:pStyle w:val="ConsPlusNonformat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409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Требуется капитальный ремонт здания, обновление материально-технической базы (оргтехники и офисной мебели, сценических  костюмов), в 1 квартале направлены письма депутатам различного уровня на дополнительное финансирование на общую сумму 3 129 000 рублей, из них  получено подтверждение на получение 1 120 000 рублей.</w:t>
      </w:r>
    </w:p>
    <w:p w:rsidR="00144AF6" w:rsidRDefault="00144AF6" w:rsidP="004C76D7">
      <w:pPr>
        <w:pStyle w:val="ConsPlusNonformat"/>
      </w:pPr>
    </w:p>
    <w:sectPr w:rsidR="00144AF6" w:rsidSect="00ED3B8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77B5D"/>
    <w:multiLevelType w:val="hybridMultilevel"/>
    <w:tmpl w:val="A73A05B8"/>
    <w:lvl w:ilvl="0" w:tplc="D8864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885018"/>
    <w:multiLevelType w:val="hybridMultilevel"/>
    <w:tmpl w:val="E59EA366"/>
    <w:lvl w:ilvl="0" w:tplc="8BC46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333"/>
    <w:rsid w:val="000F1CB4"/>
    <w:rsid w:val="00144AF6"/>
    <w:rsid w:val="001F6493"/>
    <w:rsid w:val="00242C6B"/>
    <w:rsid w:val="0034095E"/>
    <w:rsid w:val="00413C4E"/>
    <w:rsid w:val="0042446F"/>
    <w:rsid w:val="004A5E8F"/>
    <w:rsid w:val="004C76D7"/>
    <w:rsid w:val="004D28D7"/>
    <w:rsid w:val="00522475"/>
    <w:rsid w:val="00774208"/>
    <w:rsid w:val="00781333"/>
    <w:rsid w:val="00823DEC"/>
    <w:rsid w:val="00873F73"/>
    <w:rsid w:val="008E5353"/>
    <w:rsid w:val="008F5056"/>
    <w:rsid w:val="009E79B9"/>
    <w:rsid w:val="009E7EC8"/>
    <w:rsid w:val="00A16E78"/>
    <w:rsid w:val="00A378BF"/>
    <w:rsid w:val="00AE5B2E"/>
    <w:rsid w:val="00AF0B34"/>
    <w:rsid w:val="00B7497A"/>
    <w:rsid w:val="00BA2ECF"/>
    <w:rsid w:val="00BB3F3C"/>
    <w:rsid w:val="00C43E9A"/>
    <w:rsid w:val="00C550D6"/>
    <w:rsid w:val="00CA646E"/>
    <w:rsid w:val="00D205C6"/>
    <w:rsid w:val="00D752E1"/>
    <w:rsid w:val="00DD601B"/>
    <w:rsid w:val="00E15D4E"/>
    <w:rsid w:val="00E4308D"/>
    <w:rsid w:val="00EA1269"/>
    <w:rsid w:val="00ED3B8D"/>
    <w:rsid w:val="00F40D19"/>
    <w:rsid w:val="00F76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3F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873F73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ConsPlusCell">
    <w:name w:val="ConsPlusCell"/>
    <w:rsid w:val="00873F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3F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873F73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ConsPlusCell">
    <w:name w:val="ConsPlusCell"/>
    <w:rsid w:val="00873F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2014-03-12T08:09:00Z</dcterms:created>
  <dcterms:modified xsi:type="dcterms:W3CDTF">2014-04-15T05:05:00Z</dcterms:modified>
</cp:coreProperties>
</file>